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:rsidTr="00397CA4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4E383854" wp14:editId="5DD5BE63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:rsidR="009549FC" w:rsidRPr="00291A7D" w:rsidRDefault="00397CA4" w:rsidP="00397CA4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EP_TAL_Inv</w:t>
            </w:r>
            <w:bookmarkStart w:id="0" w:name="_GoBack"/>
            <w:bookmarkEnd w:id="0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-Condamines</w:t>
            </w:r>
            <w:proofErr w:type="spellEnd"/>
            <w:r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 </w:t>
            </w:r>
            <w:r w:rsidR="0013405C"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Gap-</w:t>
            </w:r>
            <w:r w:rsidR="0013405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Secteur Nord-Ouest</w:t>
            </w:r>
          </w:p>
        </w:tc>
        <w:tc>
          <w:tcPr>
            <w:tcW w:w="1984" w:type="dxa"/>
            <w:shd w:val="clear" w:color="auto" w:fill="auto"/>
          </w:tcPr>
          <w:p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:rsidR="009549FC" w:rsidRPr="00810486" w:rsidRDefault="00CA5A5F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CD756B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BE1C6B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13405C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Tallard</w:t>
            </w:r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/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:rsidR="00214064" w:rsidRPr="0013405C" w:rsidRDefault="00F95919" w:rsidP="0013405C">
      <w:pPr>
        <w:pStyle w:val="Corpsdetexte"/>
      </w:pPr>
      <w:r w:rsidRPr="0013405C">
        <w:t xml:space="preserve">Une forte problématique d’Eaux Claires Parasites </w:t>
      </w:r>
      <w:r w:rsidR="0052597D" w:rsidRPr="0013405C">
        <w:t>Météoriqu</w:t>
      </w:r>
      <w:r w:rsidRPr="0013405C">
        <w:t xml:space="preserve">es est observée sur </w:t>
      </w:r>
      <w:r w:rsidR="0013405C" w:rsidRPr="0013405C">
        <w:t xml:space="preserve">la commune de Tallard, au niveau du Secteur Nord-Ouest : les Lauzes, </w:t>
      </w:r>
      <w:proofErr w:type="spellStart"/>
      <w:r w:rsidR="0013405C" w:rsidRPr="0013405C">
        <w:t>Condamines</w:t>
      </w:r>
      <w:proofErr w:type="spellEnd"/>
      <w:r w:rsidR="0013405C" w:rsidRPr="0013405C">
        <w:t>, lotissement des Vergers</w:t>
      </w:r>
      <w:r w:rsidR="000E78C8" w:rsidRPr="0013405C">
        <w:t>.</w:t>
      </w:r>
      <w:r w:rsidRPr="0013405C">
        <w:t xml:space="preserve"> Des investigations complémentaires sont proposées afin de comprendre l’origine de ces eaux claires et de pouvoir proposer des solutions ciblées adaptées.</w:t>
      </w:r>
    </w:p>
    <w:p w:rsidR="00214064" w:rsidRDefault="00807F86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28FFB27" wp14:editId="78A2E340">
                <wp:simplePos x="0" y="0"/>
                <wp:positionH relativeFrom="column">
                  <wp:posOffset>2014779</wp:posOffset>
                </wp:positionH>
                <wp:positionV relativeFrom="paragraph">
                  <wp:posOffset>4194078</wp:posOffset>
                </wp:positionV>
                <wp:extent cx="333213" cy="302217"/>
                <wp:effectExtent l="19050" t="19050" r="10160" b="222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213" cy="30221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4BA76A" id="Rectangle 11" o:spid="_x0000_s1026" style="position:absolute;margin-left:158.65pt;margin-top:330.25pt;width:26.25pt;height:23.8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" filled="f" strokecolor="red" strokeweight="3pt"/>
            </w:pict>
          </mc:Fallback>
        </mc:AlternateContent>
      </w:r>
      <w:r w:rsidR="009549FC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0EC999EB" wp14:editId="672282B1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:rsidR="00311D06" w:rsidRDefault="0013405C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2DF491F1" wp14:editId="1A8F9362">
            <wp:extent cx="6645910" cy="4699000"/>
            <wp:effectExtent l="0" t="0" r="2540" b="635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4_Pa_Amenag_Tal_DEC_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6B" w:rsidRDefault="00BE1C6B" w:rsidP="00031BD0">
      <w:pPr>
        <w:pStyle w:val="P1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2C6730" w:rsidRDefault="00214064" w:rsidP="00E0748C">
      <w:pPr>
        <w:pStyle w:val="Corpsdetexte"/>
      </w:pPr>
      <w:r>
        <w:t>Le chiffrage n’intègre pas l’évolution des coûts liés à l’augmentation importante des coûts des matières premières constatés sur 2021, accentués en 2022 et potentiellement sur les années à venir.</w:t>
      </w:r>
    </w:p>
    <w:p w:rsidR="00E0748C" w:rsidRDefault="00E0748C" w:rsidP="00E0748C">
      <w:pPr>
        <w:pStyle w:val="P1"/>
      </w:pPr>
      <w:r>
        <w:t>Tests à la fumée sur</w:t>
      </w:r>
      <w:r w:rsidR="0013405C">
        <w:t xml:space="preserve"> 1</w:t>
      </w:r>
      <w:r>
        <w:t xml:space="preserve"> </w:t>
      </w:r>
      <w:r w:rsidR="00807F86">
        <w:t>5</w:t>
      </w:r>
      <w:r>
        <w:t xml:space="preserve">00 ml </w:t>
      </w:r>
    </w:p>
    <w:p w:rsidR="00E0748C" w:rsidRPr="007F5650" w:rsidRDefault="00E0748C" w:rsidP="00E0748C">
      <w:pPr>
        <w:pStyle w:val="P1"/>
      </w:pPr>
      <w:r>
        <w:t xml:space="preserve">Enquêtes branchements – environ </w:t>
      </w:r>
      <w:r w:rsidR="0013405C">
        <w:t>1</w:t>
      </w:r>
      <w:r w:rsidR="00807F86">
        <w:t>5</w:t>
      </w:r>
      <w:r>
        <w:t>0 (à adapter selon les résultats)</w:t>
      </w:r>
    </w:p>
    <w:p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13405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405C" w:rsidRDefault="0013405C" w:rsidP="0013405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05C" w:rsidRPr="00031BD0" w:rsidRDefault="0013405C" w:rsidP="0013405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487.50 €</w:t>
            </w:r>
          </w:p>
        </w:tc>
      </w:tr>
      <w:tr w:rsidR="0013405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405C" w:rsidRDefault="0013405C" w:rsidP="0013405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05C" w:rsidRPr="00031BD0" w:rsidRDefault="0013405C" w:rsidP="0013405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1500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2 250.00 €</w:t>
            </w:r>
          </w:p>
        </w:tc>
      </w:tr>
      <w:tr w:rsidR="0013405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405C" w:rsidRDefault="0013405C" w:rsidP="0013405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05C" w:rsidRPr="00031BD0" w:rsidRDefault="0013405C" w:rsidP="0013405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150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7 500.00 €</w:t>
            </w:r>
          </w:p>
        </w:tc>
      </w:tr>
      <w:tr w:rsidR="0013405C" w:rsidRPr="0013405C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405C" w:rsidRPr="0013405C" w:rsidRDefault="0013405C" w:rsidP="0013405C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10 237.50 €</w:t>
            </w:r>
          </w:p>
        </w:tc>
      </w:tr>
      <w:tr w:rsidR="0013405C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13405C" w:rsidRPr="00054892" w:rsidRDefault="0013405C" w:rsidP="0013405C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1 023.75 €</w:t>
            </w:r>
          </w:p>
        </w:tc>
      </w:tr>
      <w:tr w:rsidR="0013405C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3405C" w:rsidRPr="00054892" w:rsidRDefault="0013405C" w:rsidP="0013405C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054892" w:rsidRDefault="0013405C" w:rsidP="0013405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Default="0013405C" w:rsidP="0013405C">
            <w:pPr>
              <w:pStyle w:val="TABD"/>
            </w:pPr>
            <w:r>
              <w:t>1 535.63 €</w:t>
            </w:r>
          </w:p>
        </w:tc>
      </w:tr>
      <w:tr w:rsidR="0013405C" w:rsidRPr="0013405C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TOTAL Tal_DEC_1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405C" w:rsidRPr="0013405C" w:rsidRDefault="0013405C" w:rsidP="0013405C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05C" w:rsidRPr="0013405C" w:rsidRDefault="0013405C" w:rsidP="0013405C">
            <w:pPr>
              <w:pStyle w:val="TABEN"/>
            </w:pPr>
            <w:r w:rsidRPr="0013405C">
              <w:t>12 796.88 €</w:t>
            </w:r>
          </w:p>
        </w:tc>
      </w:tr>
    </w:tbl>
    <w:p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01F7" w:rsidRDefault="001A01F7" w:rsidP="00903B85">
      <w:r>
        <w:separator/>
      </w:r>
    </w:p>
  </w:endnote>
  <w:endnote w:type="continuationSeparator" w:id="0">
    <w:p w:rsidR="001A01F7" w:rsidRDefault="001A01F7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403D8E4B" wp14:editId="1488AD8A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01F7" w:rsidRDefault="001A01F7" w:rsidP="00903B85">
      <w:r>
        <w:separator/>
      </w:r>
    </w:p>
  </w:footnote>
  <w:footnote w:type="continuationSeparator" w:id="0">
    <w:p w:rsidR="001A01F7" w:rsidRDefault="001A01F7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3BE7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2444D"/>
    <w:rsid w:val="0013405C"/>
    <w:rsid w:val="0013516D"/>
    <w:rsid w:val="00160891"/>
    <w:rsid w:val="00166154"/>
    <w:rsid w:val="00174871"/>
    <w:rsid w:val="001778FF"/>
    <w:rsid w:val="001A01F7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97CA4"/>
    <w:rsid w:val="003C695B"/>
    <w:rsid w:val="003C7BFD"/>
    <w:rsid w:val="003E5DC3"/>
    <w:rsid w:val="003F4D97"/>
    <w:rsid w:val="00404589"/>
    <w:rsid w:val="0040655E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07F86"/>
    <w:rsid w:val="00810486"/>
    <w:rsid w:val="0081262A"/>
    <w:rsid w:val="00814E10"/>
    <w:rsid w:val="008209C5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B161D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A5A5F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D0E9C"/>
    <w:rsid w:val="00DF0F76"/>
    <w:rsid w:val="00E0748C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74AB"/>
    <w:rsid w:val="00E808B9"/>
    <w:rsid w:val="00E969D9"/>
    <w:rsid w:val="00EB037D"/>
    <w:rsid w:val="00EB454F"/>
    <w:rsid w:val="00EB58E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6CFDF384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ABA249F-9D63-49F1-BC02-CAAE8D70534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6B34DDD-7CF1-468D-B3F3-B830573A3632}"/>
</file>

<file path=customXml/itemProps3.xml><?xml version="1.0" encoding="utf-8"?>
<ds:datastoreItem xmlns:ds="http://schemas.openxmlformats.org/officeDocument/2006/customXml" ds:itemID="{F3EF1EC0-E5EA-419A-AC69-90389F7B7EDF}"/>
</file>

<file path=customXml/itemProps4.xml><?xml version="1.0" encoding="utf-8"?>
<ds:datastoreItem xmlns:ds="http://schemas.openxmlformats.org/officeDocument/2006/customXml" ds:itemID="{97F1A999-CC12-43C8-B8E0-573EF1D1483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304</Words>
  <Characters>1768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4</cp:revision>
  <cp:lastPrinted>2019-04-12T12:59:00Z</cp:lastPrinted>
  <dcterms:created xsi:type="dcterms:W3CDTF">2023-11-29T08:22:00Z</dcterms:created>
  <dcterms:modified xsi:type="dcterms:W3CDTF">2024-01-25T19:32:00Z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